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B" w:rsidRPr="002260FB" w:rsidRDefault="002260FB">
      <w:pPr>
        <w:rPr>
          <w:b/>
        </w:rPr>
      </w:pPr>
      <w:r w:rsidRPr="002260FB">
        <w:rPr>
          <w:b/>
        </w:rPr>
        <w:t>Job Description</w:t>
      </w:r>
    </w:p>
    <w:p w:rsidR="002260FB" w:rsidRDefault="002260FB"/>
    <w:p w:rsidR="002260FB" w:rsidRDefault="002260FB">
      <w:r>
        <w:t>We are looking for a highly motivated Bioinformatician to play a key role in scaling up our core infrastructure for simultaneously screening hundreds of drugs, including databases and analysis tools.  Responsibilities include:</w:t>
      </w:r>
    </w:p>
    <w:p w:rsidR="002260FB" w:rsidRDefault="002260FB"/>
    <w:p w:rsidR="002260FB" w:rsidRDefault="002260FB" w:rsidP="002260FB">
      <w:pPr>
        <w:pStyle w:val="ListParagraph"/>
        <w:numPr>
          <w:ilvl w:val="0"/>
          <w:numId w:val="1"/>
        </w:numPr>
      </w:pPr>
      <w:r>
        <w:t xml:space="preserve">Establishing </w:t>
      </w:r>
      <w:proofErr w:type="spellStart"/>
      <w:r w:rsidR="00324693">
        <w:t>ReThink</w:t>
      </w:r>
      <w:r w:rsidRPr="00324693">
        <w:t>’s</w:t>
      </w:r>
      <w:proofErr w:type="spellEnd"/>
      <w:r>
        <w:t xml:space="preserve"> core bioinformatics database system.</w:t>
      </w:r>
    </w:p>
    <w:p w:rsidR="002260FB" w:rsidRDefault="002260FB" w:rsidP="002260FB">
      <w:pPr>
        <w:pStyle w:val="ListParagraph"/>
        <w:numPr>
          <w:ilvl w:val="0"/>
          <w:numId w:val="1"/>
        </w:numPr>
      </w:pPr>
      <w:r>
        <w:t>Integrating data from diverse public and private sources.</w:t>
      </w:r>
    </w:p>
    <w:p w:rsidR="002260FB" w:rsidRDefault="002260FB" w:rsidP="002260FB">
      <w:pPr>
        <w:pStyle w:val="ListParagraph"/>
        <w:numPr>
          <w:ilvl w:val="0"/>
          <w:numId w:val="1"/>
        </w:numPr>
      </w:pPr>
      <w:r>
        <w:t xml:space="preserve">Developing efficient implementations of </w:t>
      </w:r>
      <w:proofErr w:type="spellStart"/>
      <w:r w:rsidR="00324693">
        <w:t>ReThink</w:t>
      </w:r>
      <w:r w:rsidR="00324693" w:rsidRPr="00324693">
        <w:t>’s</w:t>
      </w:r>
      <w:proofErr w:type="spellEnd"/>
      <w:r>
        <w:t xml:space="preserve"> proprietary analytical methodologies. </w:t>
      </w:r>
    </w:p>
    <w:p w:rsidR="002260FB" w:rsidRDefault="002260FB" w:rsidP="002260FB">
      <w:pPr>
        <w:pStyle w:val="ListParagraph"/>
        <w:numPr>
          <w:ilvl w:val="0"/>
          <w:numId w:val="1"/>
        </w:numPr>
      </w:pPr>
      <w:r>
        <w:t xml:space="preserve">As the company grows, opportunities to manage a growing team of technical professionals. </w:t>
      </w:r>
    </w:p>
    <w:p w:rsidR="002260FB" w:rsidRDefault="002260FB" w:rsidP="002260FB">
      <w:pPr>
        <w:pStyle w:val="ListParagraph"/>
        <w:numPr>
          <w:ilvl w:val="0"/>
          <w:numId w:val="1"/>
        </w:numPr>
      </w:pPr>
      <w:r>
        <w:t>Work closely together with biologists and scientists to guide analytical strategy and priorities.</w:t>
      </w:r>
    </w:p>
    <w:p w:rsidR="002260FB" w:rsidRPr="002260FB" w:rsidRDefault="002260FB" w:rsidP="002260FB">
      <w:pPr>
        <w:rPr>
          <w:rFonts w:ascii="Monotype Sorts" w:hAnsi="Monotype Sorts" w:cs="Monotype Sorts"/>
        </w:rPr>
      </w:pPr>
    </w:p>
    <w:p w:rsidR="002260FB" w:rsidRDefault="002260FB"/>
    <w:p w:rsidR="002260FB" w:rsidRPr="002260FB" w:rsidRDefault="002260FB">
      <w:pPr>
        <w:rPr>
          <w:b/>
        </w:rPr>
      </w:pPr>
      <w:r w:rsidRPr="002260FB">
        <w:rPr>
          <w:b/>
        </w:rPr>
        <w:t>Requirements</w:t>
      </w:r>
    </w:p>
    <w:p w:rsidR="002260FB" w:rsidRDefault="002260FB" w:rsidP="002260FB"/>
    <w:p w:rsidR="002260FB" w:rsidRPr="002260FB" w:rsidRDefault="002260FB" w:rsidP="002260FB">
      <w:pPr>
        <w:pStyle w:val="ListParagraph"/>
        <w:numPr>
          <w:ilvl w:val="0"/>
          <w:numId w:val="1"/>
        </w:numPr>
      </w:pPr>
      <w:r w:rsidRPr="002260FB">
        <w:t>M.S. or Ph.D. (preferred) in bioinformatics, biology, computer science, or related discipline; with a minimum of 5 years of post-graduate experience for M.S.;</w:t>
      </w:r>
    </w:p>
    <w:p w:rsidR="00724CC5" w:rsidRPr="002260FB" w:rsidRDefault="002260FB" w:rsidP="00724CC5">
      <w:pPr>
        <w:pStyle w:val="ListParagraph"/>
        <w:numPr>
          <w:ilvl w:val="0"/>
          <w:numId w:val="1"/>
        </w:numPr>
      </w:pPr>
      <w:r w:rsidRPr="002260FB">
        <w:t>Experience in integrating, managing and analyzing bioinformatics databases.</w:t>
      </w:r>
    </w:p>
    <w:p w:rsidR="00724CC5" w:rsidRPr="002260FB" w:rsidRDefault="00724CC5" w:rsidP="00724CC5">
      <w:pPr>
        <w:pStyle w:val="ListParagraph"/>
        <w:numPr>
          <w:ilvl w:val="0"/>
          <w:numId w:val="1"/>
        </w:numPr>
      </w:pPr>
      <w:r w:rsidRPr="002260FB">
        <w:t>Familiarity with bioinformatics software is an advantage</w:t>
      </w:r>
      <w:r>
        <w:t>.</w:t>
      </w:r>
    </w:p>
    <w:p w:rsidR="002260FB" w:rsidRPr="002260FB" w:rsidRDefault="002260FB" w:rsidP="002260FB">
      <w:pPr>
        <w:pStyle w:val="ListParagraph"/>
        <w:numPr>
          <w:ilvl w:val="0"/>
          <w:numId w:val="1"/>
        </w:numPr>
      </w:pPr>
      <w:r w:rsidRPr="002260FB">
        <w:t xml:space="preserve">Experience in genomics, statistical analysis, data integration and data visualization is highly desirable. </w:t>
      </w:r>
    </w:p>
    <w:p w:rsidR="002260FB" w:rsidRPr="002260FB" w:rsidRDefault="002260FB" w:rsidP="00724CC5">
      <w:pPr>
        <w:pStyle w:val="ListParagraph"/>
        <w:numPr>
          <w:ilvl w:val="0"/>
          <w:numId w:val="1"/>
        </w:numPr>
      </w:pPr>
      <w:r w:rsidRPr="002260FB">
        <w:t xml:space="preserve">Must be flexible to work within different </w:t>
      </w:r>
      <w:r w:rsidR="00724CC5">
        <w:t xml:space="preserve">technical </w:t>
      </w:r>
      <w:r w:rsidRPr="002260FB">
        <w:t>environments and have a solid background in programming</w:t>
      </w:r>
    </w:p>
    <w:p w:rsidR="002260FB" w:rsidRPr="002260FB" w:rsidRDefault="002260FB" w:rsidP="002260FB">
      <w:pPr>
        <w:pStyle w:val="ListParagraph"/>
        <w:numPr>
          <w:ilvl w:val="0"/>
          <w:numId w:val="1"/>
        </w:numPr>
      </w:pPr>
      <w:r w:rsidRPr="002260FB">
        <w:t>Previous experience with pharmaceutical and clinical data is an advantage.</w:t>
      </w:r>
    </w:p>
    <w:p w:rsidR="002260FB" w:rsidRPr="002260FB" w:rsidRDefault="002260FB" w:rsidP="002260FB">
      <w:pPr>
        <w:pStyle w:val="ListParagraph"/>
        <w:numPr>
          <w:ilvl w:val="0"/>
          <w:numId w:val="1"/>
        </w:numPr>
      </w:pPr>
      <w:r w:rsidRPr="002260FB">
        <w:t>Ability to work and manage other people.</w:t>
      </w:r>
    </w:p>
    <w:p w:rsidR="002260FB" w:rsidRDefault="002260FB" w:rsidP="002260FB">
      <w:pPr>
        <w:rPr>
          <w:rFonts w:ascii="Verdana" w:hAnsi="Verdana" w:cs="Verdana"/>
          <w:sz w:val="28"/>
          <w:szCs w:val="28"/>
        </w:rPr>
      </w:pPr>
    </w:p>
    <w:p w:rsidR="002260FB" w:rsidRDefault="002260FB"/>
    <w:p w:rsidR="00324693" w:rsidRDefault="002260FB">
      <w:pPr>
        <w:rPr>
          <w:b/>
        </w:rPr>
      </w:pPr>
      <w:r w:rsidRPr="00324693">
        <w:t xml:space="preserve">About </w:t>
      </w:r>
      <w:proofErr w:type="spellStart"/>
      <w:r w:rsidR="00324693" w:rsidRPr="00324693">
        <w:rPr>
          <w:b/>
        </w:rPr>
        <w:t>ReThink’s</w:t>
      </w:r>
      <w:proofErr w:type="spellEnd"/>
      <w:r w:rsidR="00324693" w:rsidRPr="00324693">
        <w:rPr>
          <w:b/>
        </w:rPr>
        <w:t xml:space="preserve"> Pharmaceuticals </w:t>
      </w:r>
    </w:p>
    <w:p w:rsidR="00324693" w:rsidRPr="00324693" w:rsidRDefault="00324693">
      <w:pPr>
        <w:rPr>
          <w:b/>
        </w:rPr>
      </w:pPr>
    </w:p>
    <w:p w:rsidR="001A0D49" w:rsidRDefault="00324693">
      <w:bookmarkStart w:id="0" w:name="_GoBack"/>
      <w:proofErr w:type="spellStart"/>
      <w:r>
        <w:t>ReThink</w:t>
      </w:r>
      <w:r w:rsidRPr="00324693">
        <w:t>’s</w:t>
      </w:r>
      <w:proofErr w:type="spellEnd"/>
      <w:r w:rsidR="00651021">
        <w:t xml:space="preserve"> is </w:t>
      </w:r>
      <w:r w:rsidR="00104A89">
        <w:t>a</w:t>
      </w:r>
      <w:r w:rsidR="002260FB">
        <w:t xml:space="preserve"> </w:t>
      </w:r>
      <w:r w:rsidR="00724CC5">
        <w:t>growing</w:t>
      </w:r>
      <w:r w:rsidR="00104A89">
        <w:t xml:space="preserve"> startup company </w:t>
      </w:r>
      <w:bookmarkEnd w:id="0"/>
      <w:r w:rsidR="002260FB">
        <w:t>operating</w:t>
      </w:r>
      <w:r w:rsidR="00651021">
        <w:t xml:space="preserve"> in Israel and Boston. </w:t>
      </w:r>
      <w:proofErr w:type="spellStart"/>
      <w:r w:rsidR="00F95C4A">
        <w:t>ReThink’s</w:t>
      </w:r>
      <w:proofErr w:type="spellEnd"/>
      <w:r w:rsidR="00F95C4A">
        <w:t xml:space="preserve"> </w:t>
      </w:r>
      <w:r w:rsidR="002260FB">
        <w:t xml:space="preserve">has </w:t>
      </w:r>
      <w:r w:rsidR="00651021">
        <w:t>developed a</w:t>
      </w:r>
      <w:r w:rsidR="00724CC5">
        <w:t>n innovative and</w:t>
      </w:r>
      <w:r w:rsidR="00651021">
        <w:t xml:space="preserve"> powerful informatics infras</w:t>
      </w:r>
      <w:r w:rsidR="0044557F">
        <w:t>tructure that can identify new uses for marketed and failed drugs</w:t>
      </w:r>
    </w:p>
    <w:sectPr w:rsidR="001A0D49" w:rsidSect="001A0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6D1B"/>
    <w:multiLevelType w:val="hybridMultilevel"/>
    <w:tmpl w:val="009E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F3"/>
    <w:rsid w:val="00002D05"/>
    <w:rsid w:val="00104A89"/>
    <w:rsid w:val="001A0D49"/>
    <w:rsid w:val="002260FB"/>
    <w:rsid w:val="00324693"/>
    <w:rsid w:val="0044557F"/>
    <w:rsid w:val="00612896"/>
    <w:rsid w:val="00651021"/>
    <w:rsid w:val="006D0AF3"/>
    <w:rsid w:val="00724CC5"/>
    <w:rsid w:val="00815237"/>
    <w:rsid w:val="008F146B"/>
    <w:rsid w:val="00B321C3"/>
    <w:rsid w:val="00B75A52"/>
    <w:rsid w:val="00C770F5"/>
    <w:rsid w:val="00EE378A"/>
    <w:rsid w:val="00F62E28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46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MGH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 Tabach</dc:creator>
  <cp:lastModifiedBy>Rachelly</cp:lastModifiedBy>
  <cp:revision>2</cp:revision>
  <dcterms:created xsi:type="dcterms:W3CDTF">2015-07-13T11:47:00Z</dcterms:created>
  <dcterms:modified xsi:type="dcterms:W3CDTF">2015-07-13T11:47:00Z</dcterms:modified>
</cp:coreProperties>
</file>