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6E4" w:rsidRDefault="004856E4" w:rsidP="001324A2">
      <w:pPr>
        <w:bidi/>
        <w:spacing w:after="0" w:line="240" w:lineRule="auto"/>
        <w:jc w:val="center"/>
        <w:rPr>
          <w:rFonts w:hint="cs"/>
          <w:b/>
          <w:bCs/>
          <w:sz w:val="32"/>
          <w:szCs w:val="32"/>
          <w:u w:val="single"/>
          <w:lang w:bidi="he-IL"/>
        </w:rPr>
      </w:pPr>
      <w:bookmarkStart w:id="0" w:name="_GoBack"/>
      <w:bookmarkEnd w:id="0"/>
    </w:p>
    <w:p w:rsidR="00221724" w:rsidRPr="00221724" w:rsidRDefault="00221724" w:rsidP="00221724">
      <w:pPr>
        <w:spacing w:before="100" w:beforeAutospacing="1" w:after="0" w:line="240" w:lineRule="auto"/>
        <w:ind w:left="720"/>
        <w:jc w:val="center"/>
        <w:rPr>
          <w:rFonts w:eastAsia="Times New Roman" w:cs="Calibri"/>
          <w:sz w:val="24"/>
          <w:szCs w:val="24"/>
        </w:rPr>
      </w:pPr>
      <w:r w:rsidRPr="00221724">
        <w:rPr>
          <w:rFonts w:eastAsia="Times New Roman" w:cs="Calibri"/>
          <w:b/>
          <w:bCs/>
          <w:sz w:val="37"/>
          <w:szCs w:val="37"/>
        </w:rPr>
        <w:t>A</w:t>
      </w:r>
      <w:r>
        <w:rPr>
          <w:rFonts w:eastAsia="Times New Roman"/>
          <w:b/>
          <w:bCs/>
          <w:sz w:val="37"/>
          <w:szCs w:val="37"/>
        </w:rPr>
        <w:t>n</w:t>
      </w:r>
      <w:r w:rsidRPr="00221724">
        <w:rPr>
          <w:rFonts w:eastAsia="Times New Roman" w:cs="Calibri"/>
          <w:b/>
          <w:bCs/>
          <w:sz w:val="37"/>
          <w:szCs w:val="37"/>
        </w:rPr>
        <w:t xml:space="preserve"> open position at the Technion Genome Center: Bioinformatician for Next Generation Sequencing Data Analysis</w:t>
      </w:r>
      <w:r w:rsidRPr="00221724">
        <w:rPr>
          <w:rFonts w:eastAsia="Times New Roman" w:cs="Calibri"/>
          <w:sz w:val="27"/>
          <w:szCs w:val="27"/>
        </w:rPr>
        <w:br/>
      </w:r>
    </w:p>
    <w:p w:rsidR="008864B8" w:rsidRPr="008864B8" w:rsidRDefault="008864B8" w:rsidP="00221724">
      <w:pPr>
        <w:spacing w:after="100" w:afterAutospacing="1" w:line="240" w:lineRule="auto"/>
        <w:rPr>
          <w:rFonts w:eastAsia="Times New Roman" w:cs="Calibri"/>
          <w:b/>
          <w:bCs/>
          <w:sz w:val="24"/>
          <w:szCs w:val="24"/>
        </w:rPr>
      </w:pPr>
      <w:r w:rsidRPr="008864B8">
        <w:rPr>
          <w:rFonts w:eastAsia="Times New Roman" w:cs="Calibri"/>
          <w:b/>
          <w:bCs/>
          <w:sz w:val="24"/>
          <w:szCs w:val="24"/>
        </w:rPr>
        <w:t>Job description:</w:t>
      </w:r>
    </w:p>
    <w:p w:rsidR="00221724" w:rsidRPr="00221724" w:rsidRDefault="008864B8" w:rsidP="008864B8">
      <w:pPr>
        <w:spacing w:after="100" w:afterAutospacing="1" w:line="240" w:lineRule="auto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 xml:space="preserve">Full-time position </w:t>
      </w:r>
      <w:r w:rsidR="00221724" w:rsidRPr="00221724">
        <w:rPr>
          <w:rFonts w:eastAsia="Times New Roman" w:cs="Calibri"/>
          <w:sz w:val="24"/>
          <w:szCs w:val="24"/>
        </w:rPr>
        <w:t>for highly motivated person who will be involved in analyzing next-generation sequencing data generated by the Illumina HiSeq2500, at the Technion Genome Center.</w:t>
      </w:r>
    </w:p>
    <w:p w:rsidR="00221724" w:rsidRPr="00221724" w:rsidRDefault="00221724" w:rsidP="00221724">
      <w:pPr>
        <w:spacing w:after="0" w:line="240" w:lineRule="auto"/>
        <w:rPr>
          <w:rFonts w:eastAsia="Times New Roman" w:cs="Calibri"/>
          <w:b/>
          <w:bCs/>
          <w:sz w:val="24"/>
          <w:szCs w:val="24"/>
        </w:rPr>
      </w:pPr>
      <w:r w:rsidRPr="00221724">
        <w:rPr>
          <w:rFonts w:eastAsia="Times New Roman" w:cs="Calibri"/>
          <w:b/>
          <w:bCs/>
          <w:sz w:val="24"/>
          <w:szCs w:val="24"/>
        </w:rPr>
        <w:t>Job duties include but are not limited to:</w:t>
      </w:r>
    </w:p>
    <w:p w:rsidR="00221724" w:rsidRPr="00221724" w:rsidRDefault="00221724" w:rsidP="0022172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Calibri"/>
          <w:sz w:val="24"/>
          <w:szCs w:val="24"/>
        </w:rPr>
      </w:pPr>
      <w:r w:rsidRPr="00221724">
        <w:rPr>
          <w:rFonts w:eastAsia="Times New Roman" w:cs="Calibri"/>
          <w:sz w:val="24"/>
          <w:szCs w:val="24"/>
        </w:rPr>
        <w:t>Conducting bioinformatics project of downstream analysis for NGS data.</w:t>
      </w:r>
      <w:r w:rsidR="00885C77">
        <w:rPr>
          <w:rFonts w:eastAsia="Times New Roman" w:cs="Calibri"/>
          <w:sz w:val="24"/>
          <w:szCs w:val="24"/>
        </w:rPr>
        <w:t xml:space="preserve"> </w:t>
      </w:r>
      <w:r w:rsidRPr="00221724">
        <w:rPr>
          <w:rFonts w:eastAsia="Times New Roman" w:cs="Calibri"/>
          <w:sz w:val="24"/>
          <w:szCs w:val="24"/>
        </w:rPr>
        <w:t>Utilizing existing analysis tools and systems for next generation sequencing analysis.</w:t>
      </w:r>
    </w:p>
    <w:p w:rsidR="00221724" w:rsidRPr="00221724" w:rsidRDefault="00221724" w:rsidP="0022172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Calibri"/>
          <w:sz w:val="24"/>
          <w:szCs w:val="24"/>
        </w:rPr>
      </w:pPr>
      <w:r w:rsidRPr="00221724">
        <w:rPr>
          <w:rFonts w:eastAsia="Times New Roman" w:cs="Calibri"/>
          <w:sz w:val="24"/>
          <w:szCs w:val="24"/>
        </w:rPr>
        <w:t>Evaluating the data for completeness, accuracy and quality.</w:t>
      </w:r>
    </w:p>
    <w:p w:rsidR="00221724" w:rsidRPr="00221724" w:rsidRDefault="00221724" w:rsidP="0022172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Calibri"/>
          <w:sz w:val="24"/>
          <w:szCs w:val="24"/>
        </w:rPr>
      </w:pPr>
      <w:r w:rsidRPr="00221724">
        <w:rPr>
          <w:rFonts w:eastAsia="Times New Roman" w:cs="Calibri"/>
          <w:sz w:val="24"/>
          <w:szCs w:val="24"/>
        </w:rPr>
        <w:t>Developing new bioinformatics tools for data analysis.</w:t>
      </w:r>
    </w:p>
    <w:p w:rsidR="00221724" w:rsidRPr="00221724" w:rsidRDefault="00221724" w:rsidP="0022172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Calibri"/>
          <w:sz w:val="24"/>
          <w:szCs w:val="24"/>
        </w:rPr>
      </w:pPr>
      <w:r w:rsidRPr="00221724">
        <w:rPr>
          <w:rFonts w:eastAsia="Times New Roman" w:cs="Calibri"/>
          <w:sz w:val="24"/>
          <w:szCs w:val="24"/>
        </w:rPr>
        <w:t xml:space="preserve">Guiding researchers through advanced analysis using Galaxy application. </w:t>
      </w:r>
    </w:p>
    <w:p w:rsidR="00221724" w:rsidRPr="00221724" w:rsidRDefault="00221724" w:rsidP="00221724">
      <w:pPr>
        <w:spacing w:before="100" w:beforeAutospacing="1" w:after="0" w:line="240" w:lineRule="auto"/>
        <w:rPr>
          <w:rFonts w:eastAsia="Times New Roman" w:cs="Calibri"/>
          <w:sz w:val="24"/>
          <w:szCs w:val="24"/>
        </w:rPr>
      </w:pPr>
      <w:r w:rsidRPr="00221724">
        <w:rPr>
          <w:rFonts w:eastAsia="Times New Roman" w:cs="Calibri"/>
          <w:b/>
          <w:bCs/>
          <w:sz w:val="24"/>
          <w:szCs w:val="24"/>
        </w:rPr>
        <w:t>Requirements:</w:t>
      </w:r>
    </w:p>
    <w:p w:rsidR="00221724" w:rsidRPr="00221724" w:rsidRDefault="00082D44" w:rsidP="00A46E8E">
      <w:pPr>
        <w:numPr>
          <w:ilvl w:val="0"/>
          <w:numId w:val="4"/>
        </w:numPr>
        <w:spacing w:after="100" w:afterAutospacing="1" w:line="240" w:lineRule="auto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 xml:space="preserve">At least </w:t>
      </w:r>
      <w:r w:rsidR="00221724" w:rsidRPr="00221724">
        <w:rPr>
          <w:rFonts w:eastAsia="Times New Roman" w:cs="Calibri"/>
          <w:sz w:val="24"/>
          <w:szCs w:val="24"/>
        </w:rPr>
        <w:t>BSc</w:t>
      </w:r>
      <w:r w:rsidR="00A46E8E">
        <w:rPr>
          <w:rFonts w:eastAsia="Times New Roman" w:cs="Calibri"/>
          <w:sz w:val="24"/>
          <w:szCs w:val="24"/>
        </w:rPr>
        <w:t xml:space="preserve"> or graduate</w:t>
      </w:r>
      <w:r w:rsidR="00221724" w:rsidRPr="00221724">
        <w:rPr>
          <w:rFonts w:eastAsia="Times New Roman" w:cs="Calibri"/>
          <w:sz w:val="24"/>
          <w:szCs w:val="24"/>
        </w:rPr>
        <w:t xml:space="preserve"> in the bioinformatics program </w:t>
      </w:r>
      <w:r w:rsidR="00F27F05">
        <w:rPr>
          <w:rFonts w:eastAsia="Times New Roman" w:cs="Calibri"/>
          <w:sz w:val="24"/>
          <w:szCs w:val="24"/>
        </w:rPr>
        <w:t>or</w:t>
      </w:r>
      <w:r w:rsidR="00221724" w:rsidRPr="00221724">
        <w:rPr>
          <w:rFonts w:eastAsia="Times New Roman" w:cs="Calibri"/>
          <w:sz w:val="24"/>
          <w:szCs w:val="24"/>
        </w:rPr>
        <w:t xml:space="preserve"> </w:t>
      </w:r>
      <w:r w:rsidR="00A46E8E">
        <w:rPr>
          <w:rFonts w:eastAsia="Times New Roman"/>
          <w:sz w:val="24"/>
          <w:szCs w:val="24"/>
          <w:lang w:bidi="he-IL"/>
        </w:rPr>
        <w:t xml:space="preserve">in </w:t>
      </w:r>
      <w:r w:rsidR="00F27F05">
        <w:rPr>
          <w:rFonts w:eastAsia="Times New Roman" w:cs="Calibri"/>
          <w:sz w:val="24"/>
          <w:szCs w:val="24"/>
        </w:rPr>
        <w:t xml:space="preserve">combined fields of </w:t>
      </w:r>
      <w:r w:rsidR="00221724" w:rsidRPr="00221724">
        <w:rPr>
          <w:rFonts w:eastAsia="Times New Roman" w:cs="Calibri"/>
          <w:sz w:val="24"/>
          <w:szCs w:val="24"/>
        </w:rPr>
        <w:t>computer sciences</w:t>
      </w:r>
      <w:r w:rsidR="00F27F05">
        <w:rPr>
          <w:rFonts w:eastAsia="Times New Roman" w:cs="Calibri"/>
          <w:sz w:val="24"/>
          <w:szCs w:val="24"/>
        </w:rPr>
        <w:t xml:space="preserve"> and life sciences</w:t>
      </w:r>
      <w:r w:rsidR="00221724" w:rsidRPr="00221724">
        <w:rPr>
          <w:rFonts w:eastAsia="Times New Roman" w:cs="Calibri"/>
          <w:sz w:val="24"/>
          <w:szCs w:val="24"/>
        </w:rPr>
        <w:t>.</w:t>
      </w:r>
    </w:p>
    <w:p w:rsidR="00221724" w:rsidRPr="00221724" w:rsidRDefault="00221724" w:rsidP="0022172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Calibri"/>
          <w:sz w:val="24"/>
          <w:szCs w:val="24"/>
        </w:rPr>
      </w:pPr>
      <w:r w:rsidRPr="00221724">
        <w:rPr>
          <w:rFonts w:eastAsia="Times New Roman" w:cs="Calibri"/>
          <w:sz w:val="24"/>
          <w:szCs w:val="24"/>
        </w:rPr>
        <w:t>Strong knowledge of UNIX.</w:t>
      </w:r>
    </w:p>
    <w:p w:rsidR="00221724" w:rsidRPr="00221724" w:rsidRDefault="00221724" w:rsidP="0022172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Calibri"/>
          <w:sz w:val="24"/>
          <w:szCs w:val="24"/>
        </w:rPr>
      </w:pPr>
      <w:r w:rsidRPr="00221724">
        <w:rPr>
          <w:rFonts w:eastAsia="Times New Roman" w:cs="Calibri"/>
          <w:sz w:val="24"/>
          <w:szCs w:val="24"/>
        </w:rPr>
        <w:t>Good programming knowledge in Python, R, Matlab or Perl.</w:t>
      </w:r>
    </w:p>
    <w:p w:rsidR="00221724" w:rsidRPr="00221724" w:rsidRDefault="00221724" w:rsidP="0022172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Calibri"/>
          <w:sz w:val="24"/>
          <w:szCs w:val="24"/>
        </w:rPr>
      </w:pPr>
      <w:r w:rsidRPr="00221724">
        <w:rPr>
          <w:rFonts w:eastAsia="Times New Roman" w:cs="Calibri"/>
          <w:sz w:val="24"/>
          <w:szCs w:val="24"/>
        </w:rPr>
        <w:t>Comfortable in both English and Hebrew.</w:t>
      </w:r>
    </w:p>
    <w:p w:rsidR="00221724" w:rsidRPr="00221724" w:rsidRDefault="00221724" w:rsidP="0022172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Calibri"/>
          <w:sz w:val="24"/>
          <w:szCs w:val="24"/>
        </w:rPr>
      </w:pPr>
      <w:r w:rsidRPr="00221724">
        <w:rPr>
          <w:rFonts w:eastAsia="Times New Roman" w:cs="Calibri"/>
          <w:sz w:val="24"/>
          <w:szCs w:val="24"/>
        </w:rPr>
        <w:t>Outstanding interpersonal skills: excellent communication skills, ability to work with individuals and groups.</w:t>
      </w:r>
    </w:p>
    <w:p w:rsidR="00221724" w:rsidRPr="00221724" w:rsidRDefault="00221724" w:rsidP="0022172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Calibri"/>
          <w:sz w:val="24"/>
          <w:szCs w:val="24"/>
        </w:rPr>
      </w:pPr>
      <w:r w:rsidRPr="00221724">
        <w:rPr>
          <w:rFonts w:eastAsia="Times New Roman" w:cs="Calibri"/>
          <w:sz w:val="24"/>
          <w:szCs w:val="24"/>
        </w:rPr>
        <w:t>Familiarity with standard bioinformatics tools.</w:t>
      </w:r>
    </w:p>
    <w:p w:rsidR="00221724" w:rsidRPr="00221724" w:rsidRDefault="00221724" w:rsidP="0022172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Calibri"/>
          <w:sz w:val="24"/>
          <w:szCs w:val="24"/>
        </w:rPr>
      </w:pPr>
      <w:r w:rsidRPr="00221724">
        <w:rPr>
          <w:rFonts w:eastAsia="Times New Roman" w:cs="Calibri"/>
          <w:sz w:val="24"/>
          <w:szCs w:val="24"/>
        </w:rPr>
        <w:t>High motivation to learn new technologies and tools.</w:t>
      </w:r>
    </w:p>
    <w:p w:rsidR="008864B8" w:rsidRPr="008864B8" w:rsidRDefault="008864B8" w:rsidP="008864B8">
      <w:pPr>
        <w:spacing w:after="0" w:line="240" w:lineRule="auto"/>
        <w:rPr>
          <w:rFonts w:eastAsia="Times New Roman" w:cs="Calibri"/>
          <w:b/>
          <w:bCs/>
          <w:sz w:val="24"/>
          <w:szCs w:val="24"/>
        </w:rPr>
      </w:pPr>
      <w:r w:rsidRPr="008864B8">
        <w:rPr>
          <w:rFonts w:eastAsia="Times New Roman" w:cs="Calibri"/>
          <w:b/>
          <w:bCs/>
          <w:sz w:val="24"/>
          <w:szCs w:val="24"/>
        </w:rPr>
        <w:t>Full time position</w:t>
      </w:r>
    </w:p>
    <w:p w:rsidR="008864B8" w:rsidRPr="008864B8" w:rsidRDefault="008864B8" w:rsidP="008864B8">
      <w:pPr>
        <w:spacing w:after="0" w:line="240" w:lineRule="auto"/>
        <w:rPr>
          <w:rFonts w:eastAsia="Times New Roman" w:cs="Calibri"/>
          <w:b/>
          <w:bCs/>
          <w:sz w:val="24"/>
          <w:szCs w:val="24"/>
        </w:rPr>
      </w:pPr>
      <w:r w:rsidRPr="008864B8">
        <w:rPr>
          <w:rFonts w:eastAsia="Times New Roman" w:cs="Calibri"/>
          <w:b/>
          <w:bCs/>
          <w:sz w:val="24"/>
          <w:szCs w:val="24"/>
        </w:rPr>
        <w:t>Starting time: immediately</w:t>
      </w:r>
    </w:p>
    <w:p w:rsidR="008864B8" w:rsidRPr="00221724" w:rsidRDefault="008864B8" w:rsidP="00221724">
      <w:pPr>
        <w:spacing w:after="0" w:line="240" w:lineRule="auto"/>
        <w:ind w:left="360"/>
        <w:rPr>
          <w:rFonts w:eastAsia="Times New Roman" w:cs="Calibri"/>
          <w:sz w:val="24"/>
          <w:szCs w:val="24"/>
        </w:rPr>
      </w:pPr>
    </w:p>
    <w:p w:rsidR="00221724" w:rsidRPr="00221724" w:rsidRDefault="00221724" w:rsidP="00221724">
      <w:pPr>
        <w:spacing w:after="0" w:line="240" w:lineRule="auto"/>
        <w:ind w:left="360"/>
        <w:rPr>
          <w:rFonts w:eastAsia="Times New Roman" w:cs="Calibri"/>
          <w:sz w:val="24"/>
          <w:szCs w:val="24"/>
        </w:rPr>
      </w:pPr>
      <w:r w:rsidRPr="00221724">
        <w:rPr>
          <w:rFonts w:eastAsia="Times New Roman" w:cs="Calibri"/>
          <w:sz w:val="24"/>
          <w:szCs w:val="24"/>
        </w:rPr>
        <w:t>Suitable candidates are encouraged to submit a CV, a description of qualifications, and contact information by e-mail to Dr. Maayan Duvshani-Eshet</w:t>
      </w:r>
      <w:r>
        <w:t xml:space="preserve"> </w:t>
      </w:r>
      <w:hyperlink r:id="rId7" w:history="1">
        <w:r w:rsidRPr="00221724">
          <w:rPr>
            <w:rFonts w:eastAsia="Times New Roman" w:cs="Calibri"/>
            <w:color w:val="0066CC"/>
            <w:sz w:val="24"/>
            <w:szCs w:val="24"/>
            <w:u w:val="single"/>
          </w:rPr>
          <w:t>duvshani@tx.technion.ac.il</w:t>
        </w:r>
      </w:hyperlink>
    </w:p>
    <w:p w:rsidR="004856E4" w:rsidRPr="00221724" w:rsidRDefault="004856E4" w:rsidP="004856E4">
      <w:pPr>
        <w:bidi/>
        <w:spacing w:after="0" w:line="240" w:lineRule="auto"/>
        <w:jc w:val="center"/>
        <w:rPr>
          <w:b/>
          <w:bCs/>
          <w:sz w:val="32"/>
          <w:szCs w:val="32"/>
          <w:u w:val="single"/>
          <w:rtl/>
          <w:lang w:bidi="he-IL"/>
        </w:rPr>
      </w:pPr>
    </w:p>
    <w:sectPr w:rsidR="004856E4" w:rsidRPr="00221724" w:rsidSect="007447E1">
      <w:headerReference w:type="default" r:id="rId8"/>
      <w:footerReference w:type="even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6DC1" w:rsidRDefault="00E76DC1" w:rsidP="005C5420">
      <w:pPr>
        <w:spacing w:after="0" w:line="240" w:lineRule="auto"/>
      </w:pPr>
      <w:r>
        <w:separator/>
      </w:r>
    </w:p>
  </w:endnote>
  <w:endnote w:type="continuationSeparator" w:id="0">
    <w:p w:rsidR="00E76DC1" w:rsidRDefault="00E76DC1" w:rsidP="005C5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C18" w:rsidRDefault="00921C18" w:rsidP="00A6026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21C18" w:rsidRDefault="00921C18" w:rsidP="00921C1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6DC1" w:rsidRDefault="00E76DC1" w:rsidP="005C5420">
      <w:pPr>
        <w:spacing w:after="0" w:line="240" w:lineRule="auto"/>
      </w:pPr>
      <w:r>
        <w:separator/>
      </w:r>
    </w:p>
  </w:footnote>
  <w:footnote w:type="continuationSeparator" w:id="0">
    <w:p w:rsidR="00E76DC1" w:rsidRDefault="00E76DC1" w:rsidP="005C54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C18" w:rsidRDefault="009A1C34">
    <w:pPr>
      <w:pStyle w:val="Header"/>
    </w:pPr>
    <w:r>
      <w:rPr>
        <w:noProof/>
        <w:lang w:bidi="he-I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1857375</wp:posOffset>
          </wp:positionH>
          <wp:positionV relativeFrom="paragraph">
            <wp:posOffset>-26670</wp:posOffset>
          </wp:positionV>
          <wp:extent cx="2257425" cy="1290320"/>
          <wp:effectExtent l="0" t="0" r="9525" b="508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308" r="14018"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1290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bidi="he-I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4257675</wp:posOffset>
          </wp:positionH>
          <wp:positionV relativeFrom="paragraph">
            <wp:posOffset>9525</wp:posOffset>
          </wp:positionV>
          <wp:extent cx="2409825" cy="1077595"/>
          <wp:effectExtent l="0" t="0" r="9525" b="8255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034" r="53358"/>
                  <a:stretch>
                    <a:fillRect/>
                  </a:stretch>
                </pic:blipFill>
                <pic:spPr bwMode="auto">
                  <a:xfrm>
                    <a:off x="0" y="0"/>
                    <a:ext cx="2409825" cy="1077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bidi="he-IL"/>
      </w:rPr>
      <w:drawing>
        <wp:inline distT="0" distB="0" distL="0" distR="0">
          <wp:extent cx="1704975" cy="800100"/>
          <wp:effectExtent l="0" t="0" r="9525" b="0"/>
          <wp:docPr id="1" name="Picture 1" descr="C:\Users\duvshani\AppData\Local\Temp\7zE4247.tmp\TGC_Logo_Pos_300DP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uvshani\AppData\Local\Temp\7zE4247.tmp\TGC_Logo_Pos_300DPI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bidi="he-IL"/>
      </w:rPr>
      <mc:AlternateContent>
        <mc:Choice Requires="wpc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276225</wp:posOffset>
              </wp:positionH>
              <wp:positionV relativeFrom="paragraph">
                <wp:posOffset>-71120</wp:posOffset>
              </wp:positionV>
              <wp:extent cx="5143500" cy="628650"/>
              <wp:effectExtent l="0" t="0" r="0" b="4445"/>
              <wp:wrapNone/>
              <wp:docPr id="10" name="Canvas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4075C7A" id="Canvas 10" o:spid="_x0000_s1026" editas="canvas" style="position:absolute;left:0;text-align:left;margin-left:21.75pt;margin-top:-5.6pt;width:405pt;height:49.5pt;z-index:251657216" coordsize="51435,6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1435;height:6286;visibility:visible;mso-wrap-style:square">
                <v:fill o:detectmouseclick="t"/>
                <v:path o:connecttype="none"/>
              </v:shape>
            </v:group>
          </w:pict>
        </mc:Fallback>
      </mc:AlternateContent>
    </w:r>
    <w:r>
      <w:rPr>
        <w:noProof/>
        <w:lang w:bidi="he-IL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3811270</wp:posOffset>
              </wp:positionH>
              <wp:positionV relativeFrom="paragraph">
                <wp:posOffset>171450</wp:posOffset>
              </wp:positionV>
              <wp:extent cx="2322830" cy="386080"/>
              <wp:effectExtent l="1270" t="0" r="0" b="4445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2830" cy="386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1C18" w:rsidRPr="003D7A9E" w:rsidRDefault="00921C18" w:rsidP="00737FF4">
                          <w:pPr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300.1pt;margin-top:13.5pt;width:182.9pt;height:30.4pt;z-index: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" filled="f" stroked="f">
              <v:textbox style="mso-fit-shape-to-text:t">
                <w:txbxContent>
                  <w:p w:rsidR="00921C18" w:rsidRPr="003D7A9E" w:rsidRDefault="00921C18" w:rsidP="00737FF4">
                    <w:pPr>
                      <w:rPr>
                        <w:rFonts w:ascii="Arial" w:hAnsi="Arial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29386E"/>
    <w:multiLevelType w:val="multilevel"/>
    <w:tmpl w:val="1EA03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B01C6E"/>
    <w:multiLevelType w:val="hybridMultilevel"/>
    <w:tmpl w:val="986261BC"/>
    <w:lvl w:ilvl="0" w:tplc="245E9E7C">
      <w:numFmt w:val="bullet"/>
      <w:lvlText w:val="-"/>
      <w:lvlJc w:val="left"/>
      <w:pPr>
        <w:ind w:left="1080" w:hanging="360"/>
      </w:pPr>
      <w:rPr>
        <w:rFonts w:ascii="Calibri" w:eastAsia="Calibri" w:hAnsi="Calibri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1660912"/>
    <w:multiLevelType w:val="hybridMultilevel"/>
    <w:tmpl w:val="F42A7988"/>
    <w:lvl w:ilvl="0" w:tplc="AE38144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1D7708"/>
    <w:multiLevelType w:val="hybridMultilevel"/>
    <w:tmpl w:val="14F689C0"/>
    <w:lvl w:ilvl="0" w:tplc="C01A2B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546921A">
      <w:start w:val="120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756BB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27CB7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F2A2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37A08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0DCB6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4C12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D1420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7A7"/>
    <w:rsid w:val="00082D44"/>
    <w:rsid w:val="00084530"/>
    <w:rsid w:val="000B39EF"/>
    <w:rsid w:val="001055A8"/>
    <w:rsid w:val="001324A2"/>
    <w:rsid w:val="00141B80"/>
    <w:rsid w:val="00145CCC"/>
    <w:rsid w:val="001B77A7"/>
    <w:rsid w:val="00221724"/>
    <w:rsid w:val="002775F3"/>
    <w:rsid w:val="002A499F"/>
    <w:rsid w:val="00322C3B"/>
    <w:rsid w:val="003400A3"/>
    <w:rsid w:val="003855CF"/>
    <w:rsid w:val="003C6625"/>
    <w:rsid w:val="003D7A9E"/>
    <w:rsid w:val="00422B3D"/>
    <w:rsid w:val="00440247"/>
    <w:rsid w:val="004856E4"/>
    <w:rsid w:val="00511DA5"/>
    <w:rsid w:val="005463A1"/>
    <w:rsid w:val="00590849"/>
    <w:rsid w:val="005B66B3"/>
    <w:rsid w:val="005C5420"/>
    <w:rsid w:val="005D059A"/>
    <w:rsid w:val="005E48E3"/>
    <w:rsid w:val="005F7A74"/>
    <w:rsid w:val="006C684A"/>
    <w:rsid w:val="006E0AF3"/>
    <w:rsid w:val="006F0745"/>
    <w:rsid w:val="006F3A8F"/>
    <w:rsid w:val="00737FF4"/>
    <w:rsid w:val="007447E1"/>
    <w:rsid w:val="007629AA"/>
    <w:rsid w:val="00771D9F"/>
    <w:rsid w:val="00794604"/>
    <w:rsid w:val="007A17CD"/>
    <w:rsid w:val="007B69AF"/>
    <w:rsid w:val="007F5B13"/>
    <w:rsid w:val="00885C77"/>
    <w:rsid w:val="008864B8"/>
    <w:rsid w:val="008921CC"/>
    <w:rsid w:val="008A0A40"/>
    <w:rsid w:val="008A1C05"/>
    <w:rsid w:val="0090228D"/>
    <w:rsid w:val="00917CC2"/>
    <w:rsid w:val="00921C18"/>
    <w:rsid w:val="00955A8F"/>
    <w:rsid w:val="009A1C34"/>
    <w:rsid w:val="009C7A62"/>
    <w:rsid w:val="009D1FA8"/>
    <w:rsid w:val="009D5201"/>
    <w:rsid w:val="00A46E8E"/>
    <w:rsid w:val="00A57AA3"/>
    <w:rsid w:val="00A6026D"/>
    <w:rsid w:val="00A72C5D"/>
    <w:rsid w:val="00AC0CBC"/>
    <w:rsid w:val="00AC1DCD"/>
    <w:rsid w:val="00B208BE"/>
    <w:rsid w:val="00B46CD4"/>
    <w:rsid w:val="00B64E96"/>
    <w:rsid w:val="00C966EC"/>
    <w:rsid w:val="00CF60FC"/>
    <w:rsid w:val="00D35544"/>
    <w:rsid w:val="00D6763B"/>
    <w:rsid w:val="00D76D5B"/>
    <w:rsid w:val="00DC64FA"/>
    <w:rsid w:val="00E76DC1"/>
    <w:rsid w:val="00E9391C"/>
    <w:rsid w:val="00EC45CA"/>
    <w:rsid w:val="00F27F05"/>
    <w:rsid w:val="00F367FB"/>
    <w:rsid w:val="00F56DE6"/>
    <w:rsid w:val="00F9245F"/>
    <w:rsid w:val="00FF02B2"/>
    <w:rsid w:val="00FF0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9285010-7D44-41EF-A357-5117E08BE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47E1"/>
    <w:pPr>
      <w:spacing w:after="200" w:line="276" w:lineRule="auto"/>
    </w:pPr>
    <w:rPr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07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54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5420"/>
  </w:style>
  <w:style w:type="paragraph" w:styleId="Footer">
    <w:name w:val="footer"/>
    <w:basedOn w:val="Normal"/>
    <w:link w:val="FooterChar"/>
    <w:uiPriority w:val="99"/>
    <w:unhideWhenUsed/>
    <w:rsid w:val="005C54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5420"/>
  </w:style>
  <w:style w:type="character" w:styleId="PageNumber">
    <w:name w:val="page number"/>
    <w:basedOn w:val="DefaultParagraphFont"/>
    <w:rsid w:val="00921C18"/>
  </w:style>
  <w:style w:type="character" w:styleId="Hyperlink">
    <w:name w:val="Hyperlink"/>
    <w:unhideWhenUsed/>
    <w:rsid w:val="00921C1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6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4B8"/>
    <w:rPr>
      <w:rFonts w:ascii="Tahoma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4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7601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47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2418">
          <w:marLeft w:val="158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29955">
          <w:marLeft w:val="158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37012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4428">
          <w:marLeft w:val="158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3240">
          <w:marLeft w:val="158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48661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2457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63157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2668">
          <w:marLeft w:val="158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890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uvshani@tx.technion.ac.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ENOVO\My%20Documents\LS&amp;E%20Infrastructure%20Unit%2018.8.10\templates\LSE%20biolog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LSE biology.dot</Template>
  <TotalTime>1</TotalTime>
  <Pages>1</Pages>
  <Words>239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קורס flow cytometry  - סיכום פגישה</vt:lpstr>
    </vt:vector>
  </TitlesOfParts>
  <Company>Toshiba</Company>
  <LinksUpToDate>false</LinksUpToDate>
  <CharactersWithSpaces>1435</CharactersWithSpaces>
  <SharedDoc>false</SharedDoc>
  <HLinks>
    <vt:vector size="6" baseType="variant">
      <vt:variant>
        <vt:i4>8126555</vt:i4>
      </vt:variant>
      <vt:variant>
        <vt:i4>0</vt:i4>
      </vt:variant>
      <vt:variant>
        <vt:i4>0</vt:i4>
      </vt:variant>
      <vt:variant>
        <vt:i4>5</vt:i4>
      </vt:variant>
      <vt:variant>
        <vt:lpwstr>mailto:duvshani@tx.technion.ac.il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קורס flow cytometry  - סיכום פגישה</dc:title>
  <dc:creator>טכניון</dc:creator>
  <cp:lastModifiedBy>Rachelly</cp:lastModifiedBy>
  <cp:revision>2</cp:revision>
  <cp:lastPrinted>1900-12-31T21:00:00Z</cp:lastPrinted>
  <dcterms:created xsi:type="dcterms:W3CDTF">2014-06-10T20:01:00Z</dcterms:created>
  <dcterms:modified xsi:type="dcterms:W3CDTF">2014-06-10T20:01:00Z</dcterms:modified>
</cp:coreProperties>
</file>